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5" w:rsidRPr="00F560BE" w:rsidRDefault="002023D5" w:rsidP="0020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BE">
        <w:rPr>
          <w:rFonts w:ascii="Times New Roman" w:hAnsi="Times New Roman" w:cs="Times New Roman"/>
          <w:b/>
          <w:sz w:val="28"/>
          <w:szCs w:val="28"/>
        </w:rPr>
        <w:t xml:space="preserve">Заседание  научной кафедры  </w:t>
      </w:r>
    </w:p>
    <w:p w:rsidR="00CA40A2" w:rsidRPr="00F560BE" w:rsidRDefault="002023D5" w:rsidP="0020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BE">
        <w:rPr>
          <w:rFonts w:ascii="Times New Roman" w:hAnsi="Times New Roman" w:cs="Times New Roman"/>
          <w:b/>
          <w:sz w:val="28"/>
          <w:szCs w:val="28"/>
        </w:rPr>
        <w:t>«Формирование профессиональной компетентности педагога»</w:t>
      </w:r>
    </w:p>
    <w:p w:rsidR="002023D5" w:rsidRPr="00F560BE" w:rsidRDefault="002023D5" w:rsidP="002023D5">
      <w:pPr>
        <w:tabs>
          <w:tab w:val="left" w:pos="34"/>
        </w:tabs>
        <w:rPr>
          <w:rFonts w:ascii="Times New Roman" w:hAnsi="Times New Roman" w:cs="Times New Roman"/>
          <w:i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1.Задачи педагогического коллектива в связи с получением статуса Региональной Инновационной Площадки РИП </w:t>
      </w:r>
      <w:r w:rsidRPr="00F560BE">
        <w:rPr>
          <w:rFonts w:ascii="Times New Roman" w:hAnsi="Times New Roman" w:cs="Times New Roman"/>
          <w:i/>
          <w:sz w:val="28"/>
          <w:szCs w:val="28"/>
        </w:rPr>
        <w:t>«Проектирование программы педагогического роста учителей и воспитателей дошкольных групп средней школы на основе анализа и оценки профессиональных компетенций»</w:t>
      </w:r>
    </w:p>
    <w:p w:rsidR="002023D5" w:rsidRPr="00F560BE" w:rsidRDefault="002023D5" w:rsidP="002023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BE"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 w:rsidRPr="00F560BE">
        <w:rPr>
          <w:rFonts w:ascii="Times New Roman" w:hAnsi="Times New Roman" w:cs="Times New Roman"/>
          <w:sz w:val="28"/>
          <w:szCs w:val="28"/>
        </w:rPr>
        <w:t xml:space="preserve"> И.С. – директор МОУ «Средняя школа №3» г. Николаевска</w:t>
      </w:r>
    </w:p>
    <w:p w:rsidR="002023D5" w:rsidRPr="00F560BE" w:rsidRDefault="002023D5" w:rsidP="002023D5">
      <w:pPr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 2. Компетенции и компетентности. Единство и различие.</w:t>
      </w:r>
    </w:p>
    <w:p w:rsidR="002023D5" w:rsidRPr="00F560BE" w:rsidRDefault="002023D5" w:rsidP="002023D5">
      <w:pPr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560BE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F560BE">
        <w:rPr>
          <w:rFonts w:ascii="Times New Roman" w:hAnsi="Times New Roman" w:cs="Times New Roman"/>
          <w:sz w:val="28"/>
          <w:szCs w:val="28"/>
        </w:rPr>
        <w:t xml:space="preserve"> Е.А. – заместитель директора по научно-методической работе.</w:t>
      </w:r>
    </w:p>
    <w:p w:rsidR="002023D5" w:rsidRPr="00F560BE" w:rsidRDefault="002023D5" w:rsidP="002023D5">
      <w:pPr>
        <w:rPr>
          <w:rFonts w:ascii="Times New Roman" w:hAnsi="Times New Roman" w:cs="Times New Roman"/>
          <w:sz w:val="28"/>
          <w:szCs w:val="28"/>
        </w:rPr>
      </w:pPr>
      <w:r w:rsidRPr="00F560BE">
        <w:rPr>
          <w:rFonts w:ascii="Times New Roman" w:hAnsi="Times New Roman" w:cs="Times New Roman"/>
          <w:sz w:val="28"/>
          <w:szCs w:val="28"/>
        </w:rPr>
        <w:t>3. Проведение деловой игры «Виды базовых компетентностей педагога».</w:t>
      </w:r>
    </w:p>
    <w:p w:rsidR="002023D5" w:rsidRPr="00F560BE" w:rsidRDefault="002023D5" w:rsidP="00F5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BE">
        <w:rPr>
          <w:rFonts w:ascii="Times New Roman" w:hAnsi="Times New Roman" w:cs="Times New Roman"/>
          <w:sz w:val="28"/>
          <w:szCs w:val="28"/>
        </w:rPr>
        <w:t>4. Проведение анкетирования</w:t>
      </w:r>
      <w:r w:rsidR="00F560BE" w:rsidRPr="00F560BE">
        <w:rPr>
          <w:rFonts w:ascii="Times New Roman" w:hAnsi="Times New Roman" w:cs="Times New Roman"/>
          <w:sz w:val="28"/>
          <w:szCs w:val="28"/>
        </w:rPr>
        <w:t xml:space="preserve"> – самоанализа </w:t>
      </w:r>
      <w:r w:rsidRPr="00F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«Определение уровня </w:t>
      </w:r>
      <w:proofErr w:type="spellStart"/>
      <w:r w:rsidRPr="00F5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r w:rsidR="00F560BE" w:rsidRPr="00F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 педагога»</w:t>
      </w:r>
    </w:p>
    <w:p w:rsidR="002023D5" w:rsidRPr="002023D5" w:rsidRDefault="002023D5" w:rsidP="002023D5">
      <w:pPr>
        <w:rPr>
          <w:sz w:val="28"/>
          <w:szCs w:val="28"/>
        </w:rPr>
      </w:pPr>
    </w:p>
    <w:p w:rsidR="002023D5" w:rsidRDefault="002023D5"/>
    <w:sectPr w:rsidR="002023D5" w:rsidSect="00C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77"/>
    <w:multiLevelType w:val="hybridMultilevel"/>
    <w:tmpl w:val="233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023D5"/>
    <w:rsid w:val="002023D5"/>
    <w:rsid w:val="00CA40A2"/>
    <w:rsid w:val="00F04472"/>
    <w:rsid w:val="00F560BE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2017-12-28T10:23:00Z</dcterms:created>
  <dcterms:modified xsi:type="dcterms:W3CDTF">2017-12-28T10:35:00Z</dcterms:modified>
</cp:coreProperties>
</file>